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ABE" w:rsidRPr="00934ABE" w:rsidRDefault="00934ABE" w:rsidP="00934ABE">
      <w:r>
        <w:rPr>
          <w:noProof/>
        </w:rPr>
        <w:drawing>
          <wp:inline distT="0" distB="0" distL="0" distR="0">
            <wp:extent cx="5940735" cy="2762250"/>
            <wp:effectExtent l="19050" t="0" r="2865" b="0"/>
            <wp:docPr id="1" name="Picture 1" descr="C:\Users\daca\Pictures\SREMSKI KARLOVCI 22.04.2015\DSCN4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ca\Pictures\SREMSKI KARLOVCI 22.04.2015\DSCN48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ABE" w:rsidRPr="00934ABE" w:rsidRDefault="00934ABE" w:rsidP="00934A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476625"/>
            <wp:effectExtent l="19050" t="0" r="0" b="0"/>
            <wp:docPr id="2" name="Picture 2" descr="Sremski Karlovc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remski Karlovci 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ABE" w:rsidRDefault="00934ABE" w:rsidP="00934A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4ABE">
        <w:rPr>
          <w:rFonts w:ascii="Times New Roman" w:eastAsia="Times New Roman" w:hAnsi="Times New Roman" w:cs="Times New Roman"/>
          <w:sz w:val="24"/>
          <w:szCs w:val="24"/>
        </w:rPr>
        <w:t>Sremski Karlovci su malo mesto na obali Dunava i u podnožju Fruške gore i samo 20-tak km udaljeni od Novog Sada i oko 70 km od Beograda. Gradić u kojem su se događali mnogi značajni trenutci značajni za srpsku istoriju ali i za celu Evropu. U Sremskim Karlovcima je 1699. g. sklopljen mir izmedju Turske imperije i Hrišćanske alijanse koju su u to vreme činile Austrija, Venecija i Poljska.</w:t>
      </w:r>
    </w:p>
    <w:p w:rsidR="00934ABE" w:rsidRPr="00934ABE" w:rsidRDefault="00934ABE" w:rsidP="00934A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4ABE" w:rsidRPr="00934ABE" w:rsidRDefault="00934ABE" w:rsidP="00934A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4ABE">
        <w:rPr>
          <w:rFonts w:ascii="Times New Roman" w:eastAsia="Times New Roman" w:hAnsi="Times New Roman" w:cs="Times New Roman"/>
          <w:b/>
          <w:bCs/>
          <w:sz w:val="24"/>
          <w:szCs w:val="24"/>
        </w:rPr>
        <w:t>  Kapela mira</w:t>
      </w:r>
      <w:r w:rsidRPr="00934ABE">
        <w:rPr>
          <w:rFonts w:ascii="Times New Roman" w:eastAsia="Times New Roman" w:hAnsi="Times New Roman" w:cs="Times New Roman"/>
          <w:sz w:val="24"/>
          <w:szCs w:val="24"/>
        </w:rPr>
        <w:t xml:space="preserve"> koja je podignuta kao spomenik na ovaj dogadjaj, ali i mnoge druge značajne gradjevine nisu jedini motiv dolaska u Karlovce. Najlepši suvenir iz Karlovaca je dobra flaša vina, jer su </w:t>
      </w:r>
      <w:r w:rsidRPr="00934ABE">
        <w:rPr>
          <w:rFonts w:ascii="Times New Roman" w:eastAsia="Times New Roman" w:hAnsi="Times New Roman" w:cs="Times New Roman"/>
          <w:b/>
          <w:bCs/>
          <w:sz w:val="24"/>
          <w:szCs w:val="24"/>
        </w:rPr>
        <w:t>karlovačka vina</w:t>
      </w:r>
      <w:r w:rsidRPr="00934ABE">
        <w:rPr>
          <w:rFonts w:ascii="Times New Roman" w:eastAsia="Times New Roman" w:hAnsi="Times New Roman" w:cs="Times New Roman"/>
          <w:sz w:val="24"/>
          <w:szCs w:val="24"/>
        </w:rPr>
        <w:t xml:space="preserve"> a posebno </w:t>
      </w:r>
      <w:r w:rsidRPr="00934ABE">
        <w:rPr>
          <w:rFonts w:ascii="Times New Roman" w:eastAsia="Times New Roman" w:hAnsi="Times New Roman" w:cs="Times New Roman"/>
          <w:b/>
          <w:bCs/>
          <w:sz w:val="24"/>
          <w:szCs w:val="24"/>
        </w:rPr>
        <w:t>dezertno vino Bermet</w:t>
      </w:r>
      <w:r w:rsidRPr="00934ABE">
        <w:rPr>
          <w:rFonts w:ascii="Times New Roman" w:eastAsia="Times New Roman" w:hAnsi="Times New Roman" w:cs="Times New Roman"/>
          <w:sz w:val="24"/>
          <w:szCs w:val="24"/>
        </w:rPr>
        <w:t xml:space="preserve"> koje se spravlja od raznog lekovitog bilja i začina, odavno i nadaleko poznata. Degustaci</w:t>
      </w:r>
      <w:r>
        <w:rPr>
          <w:rFonts w:ascii="Times New Roman" w:eastAsia="Times New Roman" w:hAnsi="Times New Roman" w:cs="Times New Roman"/>
          <w:sz w:val="24"/>
          <w:szCs w:val="24"/>
        </w:rPr>
        <w:t>je karlovačkih vina organizuje se</w:t>
      </w:r>
      <w:r w:rsidRPr="00934ABE">
        <w:rPr>
          <w:rFonts w:ascii="Times New Roman" w:eastAsia="Times New Roman" w:hAnsi="Times New Roman" w:cs="Times New Roman"/>
          <w:sz w:val="24"/>
          <w:szCs w:val="24"/>
        </w:rPr>
        <w:t xml:space="preserve"> u nekom od </w:t>
      </w:r>
      <w:r w:rsidRPr="00934ABE">
        <w:rPr>
          <w:rFonts w:ascii="Times New Roman" w:eastAsia="Times New Roman" w:hAnsi="Times New Roman" w:cs="Times New Roman"/>
          <w:b/>
          <w:bCs/>
          <w:sz w:val="24"/>
          <w:szCs w:val="24"/>
        </w:rPr>
        <w:t>vinskih podruma</w:t>
      </w:r>
      <w:r w:rsidRPr="00934ABE">
        <w:rPr>
          <w:rFonts w:ascii="Times New Roman" w:eastAsia="Times New Roman" w:hAnsi="Times New Roman" w:cs="Times New Roman"/>
          <w:sz w:val="24"/>
          <w:szCs w:val="24"/>
        </w:rPr>
        <w:t xml:space="preserve"> i u </w:t>
      </w:r>
      <w:r w:rsidRPr="00934ABE">
        <w:rPr>
          <w:rFonts w:ascii="Times New Roman" w:eastAsia="Times New Roman" w:hAnsi="Times New Roman" w:cs="Times New Roman"/>
          <w:b/>
          <w:bCs/>
          <w:sz w:val="24"/>
          <w:szCs w:val="24"/>
        </w:rPr>
        <w:t>muzeju meda</w:t>
      </w:r>
      <w:r w:rsidRPr="00934AB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34ABE" w:rsidRPr="00934ABE" w:rsidRDefault="00934ABE" w:rsidP="00934A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4AB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Sremski Karlovci su grad Feniks u kojem su se kroz istoriju odigrali najvažniji događaji na vojvođanskim prostorima. U samom barkonom jezgru možete videti mnoštvo istorijskih građevina koje prvo plene svojim izgledom, a onda i značajem. Tu se ističu </w:t>
      </w:r>
      <w:r w:rsidRPr="00934A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Donja crkva </w:t>
      </w:r>
      <w:r w:rsidRPr="00934ABE">
        <w:rPr>
          <w:rFonts w:ascii="Times New Roman" w:eastAsia="Times New Roman" w:hAnsi="Times New Roman" w:cs="Times New Roman"/>
          <w:sz w:val="24"/>
          <w:szCs w:val="24"/>
        </w:rPr>
        <w:t xml:space="preserve">iz 1718. godine, </w:t>
      </w:r>
      <w:r w:rsidRPr="00934ABE">
        <w:rPr>
          <w:rFonts w:ascii="Times New Roman" w:eastAsia="Times New Roman" w:hAnsi="Times New Roman" w:cs="Times New Roman"/>
          <w:b/>
          <w:bCs/>
          <w:sz w:val="24"/>
          <w:szCs w:val="24"/>
        </w:rPr>
        <w:t>Gornja crkva</w:t>
      </w:r>
      <w:r w:rsidRPr="00934ABE">
        <w:rPr>
          <w:rFonts w:ascii="Times New Roman" w:eastAsia="Times New Roman" w:hAnsi="Times New Roman" w:cs="Times New Roman"/>
          <w:sz w:val="24"/>
          <w:szCs w:val="24"/>
        </w:rPr>
        <w:t xml:space="preserve"> (1745.god), </w:t>
      </w:r>
      <w:r w:rsidRPr="00934ABE">
        <w:rPr>
          <w:rFonts w:ascii="Times New Roman" w:eastAsia="Times New Roman" w:hAnsi="Times New Roman" w:cs="Times New Roman"/>
          <w:b/>
          <w:bCs/>
          <w:sz w:val="24"/>
          <w:szCs w:val="24"/>
        </w:rPr>
        <w:t>Sab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 w:rsidRPr="00934ABE">
        <w:rPr>
          <w:rFonts w:ascii="Times New Roman" w:eastAsia="Times New Roman" w:hAnsi="Times New Roman" w:cs="Times New Roman"/>
          <w:b/>
          <w:bCs/>
          <w:sz w:val="24"/>
          <w:szCs w:val="24"/>
        </w:rPr>
        <w:t>na crkva</w:t>
      </w:r>
      <w:r w:rsidRPr="00934ABE">
        <w:rPr>
          <w:rFonts w:ascii="Times New Roman" w:eastAsia="Times New Roman" w:hAnsi="Times New Roman" w:cs="Times New Roman"/>
          <w:sz w:val="24"/>
          <w:szCs w:val="24"/>
        </w:rPr>
        <w:t xml:space="preserve"> (1758-1762), </w:t>
      </w:r>
      <w:r w:rsidRPr="00934ABE">
        <w:rPr>
          <w:rFonts w:ascii="Times New Roman" w:eastAsia="Times New Roman" w:hAnsi="Times New Roman" w:cs="Times New Roman"/>
          <w:b/>
          <w:bCs/>
          <w:sz w:val="24"/>
          <w:szCs w:val="24"/>
        </w:rPr>
        <w:t>Katolička crkva</w:t>
      </w:r>
      <w:r w:rsidRPr="00934ABE">
        <w:rPr>
          <w:rFonts w:ascii="Times New Roman" w:eastAsia="Times New Roman" w:hAnsi="Times New Roman" w:cs="Times New Roman"/>
          <w:sz w:val="24"/>
          <w:szCs w:val="24"/>
        </w:rPr>
        <w:t xml:space="preserve"> (1765.god), </w:t>
      </w:r>
      <w:r w:rsidRPr="00934ABE">
        <w:rPr>
          <w:rFonts w:ascii="Times New Roman" w:eastAsia="Times New Roman" w:hAnsi="Times New Roman" w:cs="Times New Roman"/>
          <w:b/>
          <w:bCs/>
          <w:sz w:val="24"/>
          <w:szCs w:val="24"/>
        </w:rPr>
        <w:t>česma Četiri lava</w:t>
      </w:r>
      <w:r w:rsidRPr="00934ABE">
        <w:rPr>
          <w:rFonts w:ascii="Times New Roman" w:eastAsia="Times New Roman" w:hAnsi="Times New Roman" w:cs="Times New Roman"/>
          <w:sz w:val="24"/>
          <w:szCs w:val="24"/>
        </w:rPr>
        <w:t xml:space="preserve"> podignuta na gradskom trgu u čast završetka izgradnje karlovčkog vodovoda, </w:t>
      </w:r>
      <w:r w:rsidRPr="00934A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Magistrat </w:t>
      </w:r>
      <w:r w:rsidRPr="00934ABE">
        <w:rPr>
          <w:rFonts w:ascii="Times New Roman" w:eastAsia="Times New Roman" w:hAnsi="Times New Roman" w:cs="Times New Roman"/>
          <w:sz w:val="24"/>
          <w:szCs w:val="24"/>
        </w:rPr>
        <w:t xml:space="preserve">(1811), </w:t>
      </w:r>
      <w:r w:rsidRPr="00934ABE">
        <w:rPr>
          <w:rFonts w:ascii="Times New Roman" w:eastAsia="Times New Roman" w:hAnsi="Times New Roman" w:cs="Times New Roman"/>
          <w:b/>
          <w:bCs/>
          <w:sz w:val="24"/>
          <w:szCs w:val="24"/>
        </w:rPr>
        <w:t>Kapela mira</w:t>
      </w:r>
      <w:r w:rsidRPr="00934ABE">
        <w:rPr>
          <w:rFonts w:ascii="Times New Roman" w:eastAsia="Times New Roman" w:hAnsi="Times New Roman" w:cs="Times New Roman"/>
          <w:sz w:val="24"/>
          <w:szCs w:val="24"/>
        </w:rPr>
        <w:t xml:space="preserve"> (nova kapela podignuta je 1817 kao državni spomenik), Muzej (dom Rajačićevih izgrađen 1891), </w:t>
      </w:r>
      <w:r w:rsidRPr="00934ABE">
        <w:rPr>
          <w:rFonts w:ascii="Times New Roman" w:eastAsia="Times New Roman" w:hAnsi="Times New Roman" w:cs="Times New Roman"/>
          <w:b/>
          <w:bCs/>
          <w:sz w:val="24"/>
          <w:szCs w:val="24"/>
        </w:rPr>
        <w:t>Gimnazija</w:t>
      </w:r>
      <w:r w:rsidRPr="00934ABE">
        <w:rPr>
          <w:rFonts w:ascii="Times New Roman" w:eastAsia="Times New Roman" w:hAnsi="Times New Roman" w:cs="Times New Roman"/>
          <w:sz w:val="24"/>
          <w:szCs w:val="24"/>
        </w:rPr>
        <w:t xml:space="preserve"> (podignuta na mestu stare 1891 po ugledu na manastir Studenicu), </w:t>
      </w:r>
      <w:r w:rsidRPr="00934A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Patrijaršija </w:t>
      </w:r>
      <w:r w:rsidRPr="00934ABE">
        <w:rPr>
          <w:rFonts w:ascii="Times New Roman" w:eastAsia="Times New Roman" w:hAnsi="Times New Roman" w:cs="Times New Roman"/>
          <w:sz w:val="24"/>
          <w:szCs w:val="24"/>
        </w:rPr>
        <w:t xml:space="preserve">(1894.god), </w:t>
      </w:r>
      <w:r w:rsidRPr="00934ABE">
        <w:rPr>
          <w:rFonts w:ascii="Times New Roman" w:eastAsia="Times New Roman" w:hAnsi="Times New Roman" w:cs="Times New Roman"/>
          <w:b/>
          <w:bCs/>
          <w:sz w:val="24"/>
          <w:szCs w:val="24"/>
        </w:rPr>
        <w:t>Bogoslovski internat</w:t>
      </w:r>
      <w:r w:rsidRPr="00934ABE">
        <w:rPr>
          <w:rFonts w:ascii="Times New Roman" w:eastAsia="Times New Roman" w:hAnsi="Times New Roman" w:cs="Times New Roman"/>
          <w:sz w:val="24"/>
          <w:szCs w:val="24"/>
        </w:rPr>
        <w:t xml:space="preserve"> (1901.god), </w:t>
      </w:r>
      <w:r w:rsidRPr="00934ABE">
        <w:rPr>
          <w:rFonts w:ascii="Times New Roman" w:eastAsia="Times New Roman" w:hAnsi="Times New Roman" w:cs="Times New Roman"/>
          <w:b/>
          <w:bCs/>
          <w:sz w:val="24"/>
          <w:szCs w:val="24"/>
        </w:rPr>
        <w:t>palata Stefaneum</w:t>
      </w:r>
      <w:r w:rsidRPr="00934ABE">
        <w:rPr>
          <w:rFonts w:ascii="Times New Roman" w:eastAsia="Times New Roman" w:hAnsi="Times New Roman" w:cs="Times New Roman"/>
          <w:sz w:val="24"/>
          <w:szCs w:val="24"/>
        </w:rPr>
        <w:t xml:space="preserve"> (1903). Osim ovih postoji još niz zgrada iz 18. i 19. veka među kojima se izdvaja stara apoteka, kuća u kojoj je stanovao </w:t>
      </w:r>
      <w:r w:rsidRPr="00934ABE">
        <w:rPr>
          <w:rFonts w:ascii="Times New Roman" w:eastAsia="Times New Roman" w:hAnsi="Times New Roman" w:cs="Times New Roman"/>
          <w:b/>
          <w:bCs/>
          <w:sz w:val="24"/>
          <w:szCs w:val="24"/>
        </w:rPr>
        <w:t>Branko Radičević</w:t>
      </w:r>
      <w:r w:rsidRPr="00934AB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34ABE" w:rsidRPr="00B3560C" w:rsidRDefault="00934ABE" w:rsidP="00B356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4ABE">
        <w:rPr>
          <w:rFonts w:ascii="Times New Roman" w:eastAsia="Times New Roman" w:hAnsi="Times New Roman" w:cs="Times New Roman"/>
          <w:sz w:val="24"/>
          <w:szCs w:val="24"/>
        </w:rPr>
        <w:t xml:space="preserve">U neposrednoj okolini ovog istrorijskog mesta je </w:t>
      </w:r>
      <w:r w:rsidRPr="00934A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Stražilovo </w:t>
      </w:r>
      <w:r w:rsidRPr="00934ABE">
        <w:rPr>
          <w:rFonts w:ascii="Times New Roman" w:eastAsia="Times New Roman" w:hAnsi="Times New Roman" w:cs="Times New Roman"/>
          <w:sz w:val="24"/>
          <w:szCs w:val="24"/>
        </w:rPr>
        <w:t xml:space="preserve">poznato izletište i mesto na kojem je sahranjen Branko Radičević. Osim Stražilova u blizini Karlovaca je </w:t>
      </w:r>
      <w:r w:rsidRPr="00934ABE">
        <w:rPr>
          <w:rFonts w:ascii="Times New Roman" w:eastAsia="Times New Roman" w:hAnsi="Times New Roman" w:cs="Times New Roman"/>
          <w:b/>
          <w:bCs/>
          <w:sz w:val="24"/>
          <w:szCs w:val="24"/>
        </w:rPr>
        <w:t>Nacionalni park Fruška gora</w:t>
      </w:r>
      <w:r w:rsidRPr="00934ABE">
        <w:rPr>
          <w:rFonts w:ascii="Times New Roman" w:eastAsia="Times New Roman" w:hAnsi="Times New Roman" w:cs="Times New Roman"/>
          <w:sz w:val="24"/>
          <w:szCs w:val="24"/>
        </w:rPr>
        <w:t xml:space="preserve"> koji osim prirodnih ljepota u svojim njedrima krije 16 pravoslavnih manastira. Ambijent ulepšavaju </w:t>
      </w:r>
      <w:r w:rsidRPr="00934ABE">
        <w:rPr>
          <w:rFonts w:ascii="Times New Roman" w:eastAsia="Times New Roman" w:hAnsi="Times New Roman" w:cs="Times New Roman"/>
          <w:b/>
          <w:bCs/>
          <w:sz w:val="24"/>
          <w:szCs w:val="24"/>
        </w:rPr>
        <w:t>vinogradi</w:t>
      </w:r>
      <w:r w:rsidRPr="00934ABE">
        <w:rPr>
          <w:rFonts w:ascii="Times New Roman" w:eastAsia="Times New Roman" w:hAnsi="Times New Roman" w:cs="Times New Roman"/>
          <w:sz w:val="24"/>
          <w:szCs w:val="24"/>
        </w:rPr>
        <w:t xml:space="preserve"> koji dominiraju okolinom. Inače, Karlovci su poznati po čuvenim vinima, koja su se pila sve do Amerike. Danas u Beču postoji zaštićeno ime </w:t>
      </w:r>
      <w:r w:rsidRPr="00934ABE">
        <w:rPr>
          <w:rFonts w:ascii="Times New Roman" w:eastAsia="Times New Roman" w:hAnsi="Times New Roman" w:cs="Times New Roman"/>
          <w:b/>
          <w:bCs/>
          <w:sz w:val="24"/>
          <w:szCs w:val="24"/>
        </w:rPr>
        <w:t>vina Ružice</w:t>
      </w:r>
      <w:r w:rsidRPr="00934ABE">
        <w:rPr>
          <w:rFonts w:ascii="Times New Roman" w:eastAsia="Times New Roman" w:hAnsi="Times New Roman" w:cs="Times New Roman"/>
          <w:sz w:val="24"/>
          <w:szCs w:val="24"/>
        </w:rPr>
        <w:t xml:space="preserve"> pod nazvom</w:t>
      </w:r>
      <w:r w:rsidRPr="00934A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"Karlovci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zgleda</w:t>
      </w:r>
      <w:r w:rsidRPr="00934A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tovajn"</w:t>
      </w:r>
      <w:r w:rsidRPr="00934ABE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lang w:val="sr-Latn-CS"/>
        </w:rPr>
        <w:t>Učenici naše škole, tačnije moje odeljenje, 4-1, je 22.04. 2015. godine posetilo učenike Oš,,23.Oktobar,, u Sremskim Karlovcima.Poseta je realizovana u dogovoru sa učiteljicom 4-3 iz škole domaćina.</w:t>
      </w:r>
    </w:p>
    <w:p w:rsidR="00934ABE" w:rsidRDefault="00934ABE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lang w:val="sr-Latn-CS"/>
        </w:rPr>
        <w:t>Srdačan doček i prijem od strane svih zaposlenih ali i samih učenika učinio je naš boravak Karlovcima još prijatnijim.Sa domaćinima smo proveli jedan školski čas u učionici, upoznavajući se međusobno ali i ukratko sa mestom iz koga dolazimo i u koje smo došli.Prve informacije o samoj varošici učenici su saznali od svojih novih drugara</w:t>
      </w:r>
      <w:r w:rsidR="00721E74">
        <w:rPr>
          <w:rFonts w:ascii="Times New Roman" w:hAnsi="Times New Roman" w:cs="Times New Roman"/>
          <w:lang w:val="sr-Latn-CS"/>
        </w:rPr>
        <w:t xml:space="preserve"> a nešto više rekao nam je direktor njihove škole</w:t>
      </w:r>
      <w:r>
        <w:rPr>
          <w:rFonts w:ascii="Times New Roman" w:hAnsi="Times New Roman" w:cs="Times New Roman"/>
          <w:lang w:val="sr-Latn-CS"/>
        </w:rPr>
        <w:t>.</w:t>
      </w:r>
      <w:r w:rsidR="00B3560C">
        <w:rPr>
          <w:rFonts w:ascii="Times New Roman" w:hAnsi="Times New Roman" w:cs="Times New Roman"/>
          <w:noProof/>
        </w:rPr>
        <w:drawing>
          <wp:inline distT="0" distB="0" distL="0" distR="0">
            <wp:extent cx="4379388" cy="3848100"/>
            <wp:effectExtent l="19050" t="0" r="2112" b="0"/>
            <wp:docPr id="4" name="Picture 4" descr="C:\Users\daca\Pictures\SREMSKI KARLOVCI 22.04.2015\DSCN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ca\Pictures\SREMSKI KARLOVCI 22.04.2015\DSCN4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728" cy="385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E74" w:rsidRDefault="00B3560C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667125" cy="2294250"/>
            <wp:effectExtent l="19050" t="0" r="9525" b="0"/>
            <wp:docPr id="18" name="Picture 18" descr="C:\Users\daca\Pictures\SREMSKI KARLOVCI 22.04.2015\DSCN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ca\Pictures\SREMSKI KARLOVCI 22.04.2015\DSCN49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648" cy="2290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7C3" w:rsidRDefault="008157C3" w:rsidP="008157C3">
      <w:pPr>
        <w:ind w:left="2880" w:firstLine="720"/>
        <w:rPr>
          <w:rFonts w:ascii="Times New Roman" w:hAnsi="Times New Roman" w:cs="Times New Roman"/>
          <w:lang w:val="sr-Latn-CS"/>
        </w:rPr>
      </w:pPr>
      <w:r w:rsidRPr="008157C3">
        <w:rPr>
          <w:rFonts w:ascii="Times New Roman" w:hAnsi="Times New Roman" w:cs="Times New Roman"/>
          <w:noProof/>
        </w:rPr>
        <w:drawing>
          <wp:inline distT="0" distB="0" distL="0" distR="0">
            <wp:extent cx="3629025" cy="2358575"/>
            <wp:effectExtent l="19050" t="0" r="9525" b="0"/>
            <wp:docPr id="20" name="Picture 14" descr="C:\Users\daca\Pictures\SREMSKI KARLOVCI 22.04.2015\DSCN4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ca\Pictures\SREMSKI KARLOVCI 22.04.2015\DSCN48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132" cy="236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7C3" w:rsidRDefault="008157C3">
      <w:pPr>
        <w:rPr>
          <w:rFonts w:ascii="Times New Roman" w:hAnsi="Times New Roman" w:cs="Times New Roman"/>
          <w:lang w:val="sr-Latn-CS"/>
        </w:rPr>
      </w:pPr>
      <w:r w:rsidRPr="008157C3">
        <w:rPr>
          <w:rFonts w:ascii="Times New Roman" w:hAnsi="Times New Roman" w:cs="Times New Roman"/>
          <w:noProof/>
        </w:rPr>
        <w:drawing>
          <wp:inline distT="0" distB="0" distL="0" distR="0">
            <wp:extent cx="3225841" cy="2844165"/>
            <wp:effectExtent l="0" t="190500" r="0" b="165735"/>
            <wp:docPr id="21" name="Picture 13" descr="C:\Users\daca\Pictures\SREMSKI KARLOVCI 22.04.2015\DSCN4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ca\Pictures\SREMSKI KARLOVCI 22.04.2015\DSCN48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5620" cy="284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7C3" w:rsidRDefault="008157C3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lang w:val="sr-Latn-CS"/>
        </w:rPr>
        <w:t>ČESMA ČETIRI LAVA</w:t>
      </w:r>
    </w:p>
    <w:p w:rsidR="00721E74" w:rsidRDefault="00B3560C" w:rsidP="008157C3">
      <w:pPr>
        <w:ind w:left="2160" w:firstLine="720"/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667125" cy="2324100"/>
            <wp:effectExtent l="19050" t="0" r="9525" b="0"/>
            <wp:docPr id="17" name="Picture 17" descr="C:\Users\daca\Pictures\SREMSKI KARLOVCI 22.04.2015\DSCN4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ca\Pictures\SREMSKI KARLOVCI 22.04.2015\DSCN48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7C3" w:rsidRDefault="00B3560C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571875" cy="2680198"/>
            <wp:effectExtent l="19050" t="0" r="9525" b="0"/>
            <wp:docPr id="16" name="Picture 16" descr="C:\Users\daca\Pictures\SREMSKI KARLOVCI 22.04.2015\DSCN4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ca\Pictures\SREMSKI KARLOVCI 22.04.2015\DSCN48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80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E74" w:rsidRPr="008157C3" w:rsidRDefault="008157C3" w:rsidP="008157C3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lang w:val="sr-Latn-CS"/>
        </w:rPr>
        <w:t>POGLED SA VIDIKOVCA</w:t>
      </w:r>
    </w:p>
    <w:p w:rsidR="00721E74" w:rsidRDefault="00721E74">
      <w:pPr>
        <w:rPr>
          <w:rFonts w:ascii="Times New Roman" w:hAnsi="Times New Roman" w:cs="Times New Roman"/>
          <w:lang w:val="sr-Latn-CS"/>
        </w:rPr>
      </w:pPr>
    </w:p>
    <w:p w:rsidR="008157C3" w:rsidRDefault="008157C3">
      <w:pPr>
        <w:rPr>
          <w:rFonts w:ascii="Times New Roman" w:hAnsi="Times New Roman" w:cs="Times New Roman"/>
          <w:lang w:val="sr-Latn-CS"/>
        </w:rPr>
      </w:pPr>
    </w:p>
    <w:p w:rsidR="00721E74" w:rsidRDefault="00721E74">
      <w:pPr>
        <w:rPr>
          <w:rFonts w:ascii="Times New Roman" w:hAnsi="Times New Roman" w:cs="Times New Roman"/>
          <w:lang w:val="sr-Latn-CS"/>
        </w:rPr>
      </w:pPr>
    </w:p>
    <w:p w:rsidR="00721E74" w:rsidRDefault="00B3560C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606762" cy="2323153"/>
            <wp:effectExtent l="19050" t="0" r="3088" b="0"/>
            <wp:docPr id="12" name="Picture 12" descr="C:\Users\daca\Pictures\SREMSKI KARLOVCI 22.04.2015\DSCN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ca\Pictures\SREMSKI KARLOVCI 22.04.2015\DSCN48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762" cy="232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66B9">
        <w:rPr>
          <w:rFonts w:ascii="Times New Roman" w:hAnsi="Times New Roman" w:cs="Times New Roman"/>
          <w:lang w:val="sr-Latn-CS"/>
        </w:rPr>
        <w:t>SELFI U CENTRU!</w:t>
      </w:r>
    </w:p>
    <w:p w:rsidR="008157C3" w:rsidRDefault="008157C3">
      <w:pPr>
        <w:rPr>
          <w:rFonts w:ascii="Times New Roman" w:hAnsi="Times New Roman" w:cs="Times New Roman"/>
          <w:lang w:val="sr-Latn-CS"/>
        </w:rPr>
      </w:pPr>
      <w:r w:rsidRPr="008157C3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571875" cy="2873173"/>
            <wp:effectExtent l="19050" t="0" r="9525" b="0"/>
            <wp:docPr id="22" name="Picture 15" descr="C:\Users\daca\Pictures\SREMSKI KARLOVCI 22.04.2015\DSCN4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ca\Pictures\SREMSKI KARLOVCI 22.04.2015\DSCN48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66" cy="287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7C3" w:rsidRDefault="008157C3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lang w:val="sr-Latn-CS"/>
        </w:rPr>
        <w:t>OBILAZAK CENTRA</w:t>
      </w:r>
    </w:p>
    <w:p w:rsidR="00721E74" w:rsidRDefault="00B3560C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171825" cy="2380017"/>
            <wp:effectExtent l="19050" t="0" r="0" b="0"/>
            <wp:docPr id="11" name="Picture 11" descr="C:\Users\daca\Pictures\SREMSKI KARLOVCI 22.04.2015\DSCN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ca\Pictures\SREMSKI KARLOVCI 22.04.2015\DSCN48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400" cy="23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7C3" w:rsidRDefault="008157C3">
      <w:pPr>
        <w:rPr>
          <w:rFonts w:ascii="Times New Roman" w:hAnsi="Times New Roman" w:cs="Times New Roman"/>
          <w:lang w:val="sr-Latn-CS"/>
        </w:rPr>
      </w:pPr>
    </w:p>
    <w:p w:rsidR="00721E74" w:rsidRDefault="00B3560C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257550" cy="2295525"/>
            <wp:effectExtent l="19050" t="0" r="0" b="0"/>
            <wp:docPr id="10" name="Picture 10" descr="C:\Users\daca\Pictures\SREMSKI KARLOVCI 22.04.2015\DSCN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ca\Pictures\SREMSKI KARLOVCI 22.04.2015\DSCN48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32" cy="23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7C3" w:rsidRDefault="008157C3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lang w:val="sr-Latn-CS"/>
        </w:rPr>
        <w:t>POSETA PATRIJARŠIJKOM DVORU</w:t>
      </w:r>
    </w:p>
    <w:p w:rsidR="00721E74" w:rsidRDefault="00B3560C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135241" cy="2352565"/>
            <wp:effectExtent l="19050" t="0" r="8009" b="0"/>
            <wp:docPr id="9" name="Picture 9" descr="C:\Users\daca\Pictures\SREMSKI KARLOVCI 22.04.2015\DSCN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ca\Pictures\SREMSKI KARLOVCI 22.04.2015\DSCN48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728" cy="235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7C3" w:rsidRDefault="008157C3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lang w:val="sr-Latn-CS"/>
        </w:rPr>
        <w:t>EKO CENTAR</w:t>
      </w:r>
    </w:p>
    <w:p w:rsidR="00721E74" w:rsidRDefault="008366B9" w:rsidP="008157C3">
      <w:pPr>
        <w:ind w:left="5040"/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lang w:val="sr-Latn-CS"/>
        </w:rPr>
        <w:t>POSETA MUZEJU KUGLOFA</w:t>
      </w:r>
      <w:r w:rsidR="00B3560C">
        <w:rPr>
          <w:rFonts w:ascii="Times New Roman" w:hAnsi="Times New Roman" w:cs="Times New Roman"/>
          <w:noProof/>
        </w:rPr>
        <w:drawing>
          <wp:inline distT="0" distB="0" distL="0" distR="0">
            <wp:extent cx="3143250" cy="2358575"/>
            <wp:effectExtent l="19050" t="0" r="0" b="0"/>
            <wp:docPr id="8" name="Picture 8" descr="C:\Users\daca\Pictures\SREMSKI KARLOVCI 22.04.2015\DSCN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ca\Pictures\SREMSKI KARLOVCI 22.04.2015\DSCN49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944" cy="236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E74" w:rsidRDefault="00B3560C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190875" cy="2394312"/>
            <wp:effectExtent l="19050" t="0" r="9525" b="0"/>
            <wp:docPr id="7" name="Picture 7" descr="C:\Users\daca\Pictures\SREMSKI KARLOVCI 22.04.2015\DSCN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ca\Pictures\SREMSKI KARLOVCI 22.04.2015\DSCN49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418" cy="239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66B9">
        <w:rPr>
          <w:rFonts w:ascii="Times New Roman" w:hAnsi="Times New Roman" w:cs="Times New Roman"/>
          <w:lang w:val="sr-Latn-CS"/>
        </w:rPr>
        <w:t>MALO SMO SE OPROBALI KAO KUVARI!</w:t>
      </w:r>
    </w:p>
    <w:p w:rsidR="00721E74" w:rsidRDefault="00B3560C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190875" cy="2199430"/>
            <wp:effectExtent l="19050" t="0" r="9525" b="0"/>
            <wp:docPr id="6" name="Picture 6" descr="C:\Users\daca\Pictures\SREMSKI KARLOVCI 22.04.2015\DSCN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ca\Pictures\SREMSKI KARLOVCI 22.04.2015\DSCN49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721" cy="219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1E74">
        <w:rPr>
          <w:rFonts w:ascii="Times New Roman" w:hAnsi="Times New Roman" w:cs="Times New Roman"/>
          <w:lang w:val="sr-Latn-CS"/>
        </w:rPr>
        <w:t xml:space="preserve"> </w:t>
      </w:r>
      <w:r w:rsidR="008366B9">
        <w:rPr>
          <w:rFonts w:ascii="Times New Roman" w:hAnsi="Times New Roman" w:cs="Times New Roman"/>
          <w:lang w:val="sr-Latn-CS"/>
        </w:rPr>
        <w:t>BILO JE BAŠ ZABAVNO.</w:t>
      </w:r>
    </w:p>
    <w:p w:rsidR="00934ABE" w:rsidRDefault="00B3560C" w:rsidP="008157C3">
      <w:pPr>
        <w:ind w:left="2880" w:firstLine="720"/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160775" cy="2371725"/>
            <wp:effectExtent l="19050" t="0" r="1525" b="0"/>
            <wp:docPr id="3" name="Picture 5" descr="C:\Users\daca\Pictures\SREMSKI KARLOVCI 22.04.2015\DSCN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ca\Pictures\SREMSKI KARLOVCI 22.04.2015\DSCN49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7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7C3" w:rsidRDefault="008157C3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lang w:val="sr-Latn-CS"/>
        </w:rPr>
        <w:t>POSETA MUZEJU KUGLOFA GDE SU UČENICI S KATOM DOMAĆICOM PRAVILI KUGLOFE A BOGAMI SE NJIMA I SLADILI.</w:t>
      </w:r>
    </w:p>
    <w:p w:rsidR="008157C3" w:rsidRDefault="008157C3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lang w:val="sr-Latn-CS"/>
        </w:rPr>
        <w:t>Naše nove drugare očekujemo početkom</w:t>
      </w:r>
      <w:r w:rsidR="008366B9">
        <w:rPr>
          <w:rFonts w:ascii="Times New Roman" w:hAnsi="Times New Roman" w:cs="Times New Roman"/>
          <w:lang w:val="sr-Latn-CS"/>
        </w:rPr>
        <w:t xml:space="preserve"> juna meseca, kada ćE</w:t>
      </w:r>
      <w:r>
        <w:rPr>
          <w:rFonts w:ascii="Times New Roman" w:hAnsi="Times New Roman" w:cs="Times New Roman"/>
          <w:lang w:val="sr-Latn-CS"/>
        </w:rPr>
        <w:t>mo im predstaviti našu školu i naše mesto.</w:t>
      </w:r>
    </w:p>
    <w:p w:rsidR="008157C3" w:rsidRDefault="008157C3">
      <w:pPr>
        <w:rPr>
          <w:rFonts w:ascii="Times New Roman" w:hAnsi="Times New Roman" w:cs="Times New Roman"/>
          <w:lang w:val="sr-Latn-CS"/>
        </w:rPr>
      </w:pPr>
    </w:p>
    <w:p w:rsidR="008157C3" w:rsidRDefault="008157C3">
      <w:pPr>
        <w:rPr>
          <w:rFonts w:ascii="Times New Roman" w:hAnsi="Times New Roman" w:cs="Times New Roman"/>
          <w:lang w:val="sr-Latn-CS"/>
        </w:rPr>
      </w:pPr>
    </w:p>
    <w:p w:rsidR="008157C3" w:rsidRDefault="008157C3">
      <w:pPr>
        <w:rPr>
          <w:rFonts w:ascii="Times New Roman" w:hAnsi="Times New Roman" w:cs="Times New Roman"/>
          <w:lang w:val="sr-Latn-CS"/>
        </w:rPr>
      </w:pPr>
    </w:p>
    <w:p w:rsidR="008157C3" w:rsidRPr="008366B9" w:rsidRDefault="008366B9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lang/>
        </w:rPr>
        <w:t>POSETU REALIZOVAL</w:t>
      </w:r>
      <w:r>
        <w:rPr>
          <w:rFonts w:ascii="Times New Roman" w:hAnsi="Times New Roman" w:cs="Times New Roman"/>
          <w:lang w:val="sr-Latn-CS"/>
        </w:rPr>
        <w:t>I:</w:t>
      </w:r>
    </w:p>
    <w:p w:rsidR="008157C3" w:rsidRDefault="008157C3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lang w:val="sr-Latn-CS"/>
        </w:rPr>
        <w:t>DANIJELA STAMENKOVIĆ</w:t>
      </w:r>
    </w:p>
    <w:p w:rsidR="008366B9" w:rsidRDefault="008366B9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lang w:val="sr-Latn-CS"/>
        </w:rPr>
        <w:t xml:space="preserve">TATJANA KOVAČEV </w:t>
      </w:r>
    </w:p>
    <w:p w:rsidR="008366B9" w:rsidRDefault="008366B9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lang w:val="sr-Latn-CS"/>
        </w:rPr>
        <w:t xml:space="preserve"> DIREKTOR: VLADIMIR STANČIĆ</w:t>
      </w:r>
    </w:p>
    <w:p w:rsidR="008157C3" w:rsidRDefault="008157C3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lang w:val="sr-Latn-CS"/>
        </w:rPr>
        <w:t>OŠ,,BORA STANKOVIĆ,,</w:t>
      </w:r>
    </w:p>
    <w:p w:rsidR="008157C3" w:rsidRDefault="008157C3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lang w:val="sr-Latn-CS"/>
        </w:rPr>
        <w:t>KARAVUKOVO</w:t>
      </w:r>
    </w:p>
    <w:p w:rsidR="008157C3" w:rsidRPr="00934ABE" w:rsidRDefault="008157C3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lang w:val="sr-Latn-CS"/>
        </w:rPr>
        <w:t>22.04.2015.godine</w:t>
      </w:r>
    </w:p>
    <w:sectPr w:rsidR="008157C3" w:rsidRPr="00934ABE" w:rsidSect="008157C3">
      <w:headerReference w:type="default" r:id="rId23"/>
      <w:pgSz w:w="12240" w:h="15840"/>
      <w:pgMar w:top="180" w:right="1440" w:bottom="18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5BD2" w:rsidRDefault="002A5BD2" w:rsidP="00934ABE">
      <w:pPr>
        <w:spacing w:after="0" w:line="240" w:lineRule="auto"/>
      </w:pPr>
      <w:r>
        <w:separator/>
      </w:r>
    </w:p>
  </w:endnote>
  <w:endnote w:type="continuationSeparator" w:id="1">
    <w:p w:rsidR="002A5BD2" w:rsidRDefault="002A5BD2" w:rsidP="00934A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5BD2" w:rsidRDefault="002A5BD2" w:rsidP="00934ABE">
      <w:pPr>
        <w:spacing w:after="0" w:line="240" w:lineRule="auto"/>
      </w:pPr>
      <w:r>
        <w:separator/>
      </w:r>
    </w:p>
  </w:footnote>
  <w:footnote w:type="continuationSeparator" w:id="1">
    <w:p w:rsidR="002A5BD2" w:rsidRDefault="002A5BD2" w:rsidP="00934A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ABE" w:rsidRDefault="00934ABE">
    <w:pPr>
      <w:pStyle w:val="Header"/>
      <w:rPr>
        <w:lang w:val="sr-Latn-CS"/>
      </w:rPr>
    </w:pPr>
    <w:r>
      <w:rPr>
        <w:lang w:val="sr-Latn-CS"/>
      </w:rPr>
      <w:t>POSETA OSNOVNOJ ŠKOLI ,,23. OKTOBAR,, U SREMSKIM KARLOVCIMA</w:t>
    </w:r>
  </w:p>
  <w:p w:rsidR="00934ABE" w:rsidRDefault="00934ABE">
    <w:pPr>
      <w:pStyle w:val="Header"/>
      <w:rPr>
        <w:lang w:val="sr-Latn-CS"/>
      </w:rPr>
    </w:pPr>
  </w:p>
  <w:p w:rsidR="00934ABE" w:rsidRPr="00934ABE" w:rsidRDefault="00934ABE">
    <w:pPr>
      <w:pStyle w:val="Header"/>
      <w:rPr>
        <w:lang w:val="sr-Latn-C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34ABE"/>
    <w:rsid w:val="000A28C8"/>
    <w:rsid w:val="0019057F"/>
    <w:rsid w:val="002A5BD2"/>
    <w:rsid w:val="00345EE1"/>
    <w:rsid w:val="00355FCD"/>
    <w:rsid w:val="006C42DC"/>
    <w:rsid w:val="00721E74"/>
    <w:rsid w:val="008043D0"/>
    <w:rsid w:val="008157C3"/>
    <w:rsid w:val="00833FFA"/>
    <w:rsid w:val="008366B9"/>
    <w:rsid w:val="00934ABE"/>
    <w:rsid w:val="009E406D"/>
    <w:rsid w:val="00A90730"/>
    <w:rsid w:val="00B356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3D0"/>
  </w:style>
  <w:style w:type="paragraph" w:styleId="Heading1">
    <w:name w:val="heading 1"/>
    <w:basedOn w:val="Normal"/>
    <w:link w:val="Heading1Char"/>
    <w:uiPriority w:val="9"/>
    <w:qFormat/>
    <w:rsid w:val="00934A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4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AB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34AB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toryauthor">
    <w:name w:val="story_author"/>
    <w:basedOn w:val="DefaultParagraphFont"/>
    <w:rsid w:val="00934ABE"/>
  </w:style>
  <w:style w:type="character" w:customStyle="1" w:styleId="storydate">
    <w:name w:val="story_date"/>
    <w:basedOn w:val="DefaultParagraphFont"/>
    <w:rsid w:val="00934ABE"/>
  </w:style>
  <w:style w:type="character" w:customStyle="1" w:styleId="imagecaption">
    <w:name w:val="image_caption"/>
    <w:basedOn w:val="DefaultParagraphFont"/>
    <w:rsid w:val="00934ABE"/>
  </w:style>
  <w:style w:type="paragraph" w:customStyle="1" w:styleId="articleabstract">
    <w:name w:val="article_abstract"/>
    <w:basedOn w:val="Normal"/>
    <w:rsid w:val="00934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34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934A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4ABE"/>
  </w:style>
  <w:style w:type="paragraph" w:styleId="Footer">
    <w:name w:val="footer"/>
    <w:basedOn w:val="Normal"/>
    <w:link w:val="FooterChar"/>
    <w:uiPriority w:val="99"/>
    <w:semiHidden/>
    <w:unhideWhenUsed/>
    <w:rsid w:val="00934A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4A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52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2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19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80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76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981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788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528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7</Pages>
  <Words>492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daca</dc:creator>
  <cp:lastModifiedBy>daca</cp:lastModifiedBy>
  <cp:revision>2</cp:revision>
  <cp:lastPrinted>2015-04-23T16:29:00Z</cp:lastPrinted>
  <dcterms:created xsi:type="dcterms:W3CDTF">2015-04-23T15:39:00Z</dcterms:created>
  <dcterms:modified xsi:type="dcterms:W3CDTF">2015-06-23T22:29:00Z</dcterms:modified>
</cp:coreProperties>
</file>